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D4" w:rsidRDefault="00FA30D4">
      <w:pPr>
        <w:pStyle w:val="ConsPlusNormal"/>
        <w:outlineLvl w:val="0"/>
      </w:pPr>
      <w:bookmarkStart w:id="0" w:name="_GoBack"/>
      <w:bookmarkEnd w:id="0"/>
      <w:r>
        <w:t>Зарегистрировано в Управлении Минюста России по УР 28 июля 2017 г. N RU18000201700585</w:t>
      </w:r>
    </w:p>
    <w:p w:rsidR="00FA30D4" w:rsidRDefault="00FA3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Title"/>
        <w:jc w:val="center"/>
      </w:pPr>
      <w:r>
        <w:t>ПРАВИТЕЛЬСТВО УДМУРТСКОЙ РЕСПУБЛИКИ</w:t>
      </w:r>
    </w:p>
    <w:p w:rsidR="00FA30D4" w:rsidRDefault="00FA30D4">
      <w:pPr>
        <w:pStyle w:val="ConsPlusTitle"/>
        <w:jc w:val="center"/>
      </w:pPr>
    </w:p>
    <w:p w:rsidR="00FA30D4" w:rsidRDefault="00FA30D4">
      <w:pPr>
        <w:pStyle w:val="ConsPlusTitle"/>
        <w:jc w:val="center"/>
      </w:pPr>
      <w:r>
        <w:t>ПОСТАНОВЛЕНИЕ</w:t>
      </w:r>
    </w:p>
    <w:p w:rsidR="00FA30D4" w:rsidRDefault="00FA30D4">
      <w:pPr>
        <w:pStyle w:val="ConsPlusTitle"/>
        <w:jc w:val="center"/>
      </w:pPr>
      <w:r>
        <w:t>от 24 июля 2017 г. N 333</w:t>
      </w:r>
    </w:p>
    <w:p w:rsidR="00FA30D4" w:rsidRDefault="00FA30D4">
      <w:pPr>
        <w:pStyle w:val="ConsPlusTitle"/>
        <w:jc w:val="center"/>
      </w:pPr>
    </w:p>
    <w:p w:rsidR="00FA30D4" w:rsidRDefault="00FA30D4">
      <w:pPr>
        <w:pStyle w:val="ConsPlusTitle"/>
        <w:jc w:val="center"/>
      </w:pPr>
      <w:r>
        <w:t>ОБ УТВЕРЖДЕНИИ ПОРЯДКА ПРИНЯТИЯ РЕШЕНИЯ ПО ВОПРОСАМ,</w:t>
      </w:r>
    </w:p>
    <w:p w:rsidR="00FA30D4" w:rsidRDefault="00FA30D4">
      <w:pPr>
        <w:pStyle w:val="ConsPlusTitle"/>
        <w:jc w:val="center"/>
      </w:pPr>
      <w:r>
        <w:t>ПРЕДУСМОТРЕННЫМ ПУНКТАМИ 1 - 3 ЧАСТИ 5 СТАТЬИ 189</w:t>
      </w:r>
    </w:p>
    <w:p w:rsidR="00FA30D4" w:rsidRDefault="00FA30D4">
      <w:pPr>
        <w:pStyle w:val="ConsPlusTitle"/>
        <w:jc w:val="center"/>
      </w:pPr>
      <w:r>
        <w:t>ЖИЛИЩНОГО КОДЕКСА РОССИЙСКОЙ ФЕДЕРАЦИИ, В СЛУЧАЕ</w:t>
      </w:r>
    </w:p>
    <w:p w:rsidR="00FA30D4" w:rsidRDefault="00FA30D4">
      <w:pPr>
        <w:pStyle w:val="ConsPlusTitle"/>
        <w:jc w:val="center"/>
      </w:pPr>
      <w:r>
        <w:t>ВОЗНИКНОВЕНИЯ АВАРИИ, ИНЫХ ЧРЕЗВЫЧАЙНЫХ СИТУАЦИЙ</w:t>
      </w:r>
    </w:p>
    <w:p w:rsidR="00FA30D4" w:rsidRDefault="00FA30D4">
      <w:pPr>
        <w:pStyle w:val="ConsPlusTitle"/>
        <w:jc w:val="center"/>
      </w:pPr>
      <w:r>
        <w:t>ПРИРОДНОГО ИЛИ ТЕХНОГЕННОГО ХАРАКТЕРА</w:t>
      </w:r>
    </w:p>
    <w:p w:rsidR="00FA30D4" w:rsidRDefault="00FA30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0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0D4" w:rsidRDefault="00FA3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0D4" w:rsidRDefault="00FA3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16.08.2018 N 348)</w:t>
            </w:r>
          </w:p>
        </w:tc>
      </w:tr>
    </w:tbl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Правительство Удмуртской Республики постановляет: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решения по вопросам, предусмотренным </w:t>
      </w:r>
      <w:hyperlink r:id="rId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7" w:history="1">
        <w:r>
          <w:rPr>
            <w:color w:val="0000FF"/>
          </w:rPr>
          <w:t>3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FA30D4" w:rsidRDefault="00FA30D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УР от 16.08.2018 N 348)</w:t>
      </w: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jc w:val="right"/>
      </w:pPr>
      <w:r>
        <w:t>Исполняющий обязанности</w:t>
      </w:r>
    </w:p>
    <w:p w:rsidR="00FA30D4" w:rsidRDefault="00FA30D4">
      <w:pPr>
        <w:pStyle w:val="ConsPlusNormal"/>
        <w:jc w:val="right"/>
      </w:pPr>
      <w:r>
        <w:t>Председателя Правительства</w:t>
      </w:r>
    </w:p>
    <w:p w:rsidR="00FA30D4" w:rsidRDefault="00FA30D4">
      <w:pPr>
        <w:pStyle w:val="ConsPlusNormal"/>
        <w:jc w:val="right"/>
      </w:pPr>
      <w:r>
        <w:t>Удмуртской Республики</w:t>
      </w:r>
    </w:p>
    <w:p w:rsidR="00FA30D4" w:rsidRDefault="00FA30D4">
      <w:pPr>
        <w:pStyle w:val="ConsPlusNormal"/>
        <w:jc w:val="right"/>
      </w:pPr>
      <w:r>
        <w:t>В.А.САВЕЛЬЕВ</w:t>
      </w: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jc w:val="right"/>
        <w:outlineLvl w:val="0"/>
      </w:pPr>
      <w:r>
        <w:t>Утвержден</w:t>
      </w:r>
    </w:p>
    <w:p w:rsidR="00FA30D4" w:rsidRDefault="00FA30D4">
      <w:pPr>
        <w:pStyle w:val="ConsPlusNormal"/>
        <w:jc w:val="right"/>
      </w:pPr>
      <w:r>
        <w:t>постановлением</w:t>
      </w:r>
    </w:p>
    <w:p w:rsidR="00FA30D4" w:rsidRDefault="00FA30D4">
      <w:pPr>
        <w:pStyle w:val="ConsPlusNormal"/>
        <w:jc w:val="right"/>
      </w:pPr>
      <w:r>
        <w:t>Правительства</w:t>
      </w:r>
    </w:p>
    <w:p w:rsidR="00FA30D4" w:rsidRDefault="00FA30D4">
      <w:pPr>
        <w:pStyle w:val="ConsPlusNormal"/>
        <w:jc w:val="right"/>
      </w:pPr>
      <w:r>
        <w:t>Удмуртской Республики</w:t>
      </w:r>
    </w:p>
    <w:p w:rsidR="00FA30D4" w:rsidRDefault="00FA30D4">
      <w:pPr>
        <w:pStyle w:val="ConsPlusNormal"/>
        <w:jc w:val="right"/>
      </w:pPr>
      <w:r>
        <w:t>от 24 июля 2017 г. N 333</w:t>
      </w: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Title"/>
        <w:jc w:val="center"/>
      </w:pPr>
      <w:bookmarkStart w:id="1" w:name="P36"/>
      <w:bookmarkEnd w:id="1"/>
      <w:r>
        <w:t>ПОРЯДОК</w:t>
      </w:r>
    </w:p>
    <w:p w:rsidR="00FA30D4" w:rsidRDefault="00FA30D4">
      <w:pPr>
        <w:pStyle w:val="ConsPlusTitle"/>
        <w:jc w:val="center"/>
      </w:pPr>
      <w:r>
        <w:t>ПРИНЯТИЯ РЕШЕНИЯ ПО ВОПРОСАМ, ПРЕДУСМОТРЕННЫМ</w:t>
      </w:r>
    </w:p>
    <w:p w:rsidR="00FA30D4" w:rsidRDefault="00FA30D4">
      <w:pPr>
        <w:pStyle w:val="ConsPlusTitle"/>
        <w:jc w:val="center"/>
      </w:pPr>
      <w:r>
        <w:t>ПУНКТАМИ 1 - 3 ЧАСТИ 5 СТАТЬИ 189 ЖИЛИЩНОГО КОДЕКСА</w:t>
      </w:r>
    </w:p>
    <w:p w:rsidR="00FA30D4" w:rsidRDefault="00FA30D4">
      <w:pPr>
        <w:pStyle w:val="ConsPlusTitle"/>
        <w:jc w:val="center"/>
      </w:pPr>
      <w:r>
        <w:t>РОССИЙСКОЙ ФЕДЕРАЦИИ, В СЛУЧАЕ ВОЗНИКНОВЕНИЯ АВАРИИ,</w:t>
      </w:r>
    </w:p>
    <w:p w:rsidR="00FA30D4" w:rsidRDefault="00FA30D4">
      <w:pPr>
        <w:pStyle w:val="ConsPlusTitle"/>
        <w:jc w:val="center"/>
      </w:pPr>
      <w:r>
        <w:t>ИНЫХ ЧРЕЗВЫЧАЙНЫХ СИТУАЦИЙ ПРИРОДНОГО</w:t>
      </w:r>
    </w:p>
    <w:p w:rsidR="00FA30D4" w:rsidRDefault="00FA30D4">
      <w:pPr>
        <w:pStyle w:val="ConsPlusTitle"/>
        <w:jc w:val="center"/>
      </w:pPr>
      <w:r>
        <w:t>ИЛИ ТЕХНОГЕННОГО ХАРАКТЕРА</w:t>
      </w:r>
    </w:p>
    <w:p w:rsidR="00FA30D4" w:rsidRDefault="00FA30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0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0D4" w:rsidRDefault="00FA3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0D4" w:rsidRDefault="00FA3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16.08.2018 N 348)</w:t>
            </w:r>
          </w:p>
        </w:tc>
      </w:tr>
    </w:tbl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ind w:firstLine="540"/>
        <w:jc w:val="both"/>
      </w:pPr>
      <w:r>
        <w:t xml:space="preserve">1. Настоящий Порядок определяет условия, процедуру и сроки принятия собственниками помещений в многоквартирном доме, формирующими фонд капитального ремонта на счете </w:t>
      </w:r>
      <w:r>
        <w:lastRenderedPageBreak/>
        <w:t xml:space="preserve">некоммерческой унитарной организации "Фонд капитального ремонта общего имущества в многоквартирных домах в Удмуртской Республике" (далее соответственно - собственники помещений, региональный оператор), решения по вопросам, предусмотренным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3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FA30D4" w:rsidRDefault="00FA30D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УР от 16.08.2018 N 348)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 xml:space="preserve">2. Перечень услуг и (или) работ по капитальному ремонту общего имущества в многоквартирном доме, проводимых в соответствии с настоящим Порядком, определен </w:t>
      </w:r>
      <w:hyperlink r:id="rId13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частью 1 статьи 7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Республике".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>3. В случае возникновения в многоквартирном доме аварии, иных чрезвычайных ситуаций природного или техногенного характера капитальный ремонт такого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оператора.</w:t>
      </w:r>
    </w:p>
    <w:p w:rsidR="00FA30D4" w:rsidRDefault="00FA30D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В случае возникновения в многоквартирном доме аварии, иных чрезвычайных ситуаций природного или техногенного характера собственники помещений и (или) организации, осуществляющие управление данным многоквартирным домом, незамедлительно уведомляют любым доступным способом орган местного самоуправления.</w:t>
      </w:r>
    </w:p>
    <w:p w:rsidR="00FA30D4" w:rsidRDefault="00FA30D4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5. Орган местного самоуправления при получении информации, указанной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Порядка, от собственников помещений и (или) организаций, осуществляющих управление многоквартирным домом, или из иных источников о возникновении в многоквартирном доме аварии, иных чрезвычайных ситуаций природного или техногенного характера в течение суток уточняет поступившую информацию и принимает решение об объявлении аварийной или чрезвычайной ситуации природного или техногенного характера. Данное решение незамедлительно направляется региональному оператору и размещается на официальном сайте муниципального образования в информационно-телекоммуникационной сети "Интернет".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 xml:space="preserve">6. Региональный оператор в течение суток с момента получения решения, указанного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Порядка, направляет собственникам помещений и в орган местного самоуправления предложения по вопросам, предусмотренным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2 части 5 статьи 189</w:t>
        </w:r>
      </w:hyperlink>
      <w:r>
        <w:t xml:space="preserve"> Жилищного кодекса Российской Федерации, и приступает к организации ликвидации последствий, возникших вследствие аварии, иных чрезвычайных ситуаций природного или техногенного характера.</w:t>
      </w:r>
    </w:p>
    <w:p w:rsidR="00FA30D4" w:rsidRDefault="00FA30D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УР от 16.08.2018 N 348)</w:t>
      </w:r>
    </w:p>
    <w:p w:rsidR="00FA30D4" w:rsidRDefault="00FA30D4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7. Собственники помещений в течение суток с момента получения предложений от регионального оператора принимают на общем собрании решение в соответствии с </w:t>
      </w:r>
      <w:hyperlink w:anchor="P54" w:history="1">
        <w:r>
          <w:rPr>
            <w:color w:val="0000FF"/>
          </w:rPr>
          <w:t>пунктом 8</w:t>
        </w:r>
      </w:hyperlink>
      <w:r>
        <w:t xml:space="preserve"> настоящего Порядка с учетом предложений регионального оператора и незамедлительно представляют протокол общего собрания собственников помещений региональному оператору и в орган местного самоуправления.</w:t>
      </w:r>
    </w:p>
    <w:p w:rsidR="00FA30D4" w:rsidRDefault="00FA30D4">
      <w:pPr>
        <w:pStyle w:val="ConsPlusNormal"/>
        <w:spacing w:before="220"/>
        <w:ind w:firstLine="540"/>
        <w:jc w:val="both"/>
      </w:pPr>
      <w:bookmarkStart w:id="5" w:name="P54"/>
      <w:bookmarkEnd w:id="5"/>
      <w:r>
        <w:t>8. Решением общего собрания собственников помещений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должны быть определены или утверждены:</w:t>
      </w:r>
    </w:p>
    <w:p w:rsidR="00FA30D4" w:rsidRDefault="00FA30D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1) перечень услуг и (или) работ по капитальному ремонту;</w:t>
      </w:r>
    </w:p>
    <w:p w:rsidR="00FA30D4" w:rsidRDefault="00FA30D4">
      <w:pPr>
        <w:pStyle w:val="ConsPlusNormal"/>
        <w:spacing w:before="220"/>
        <w:ind w:firstLine="540"/>
        <w:jc w:val="both"/>
      </w:pPr>
      <w:bookmarkStart w:id="7" w:name="P56"/>
      <w:bookmarkEnd w:id="7"/>
      <w:r>
        <w:lastRenderedPageBreak/>
        <w:t xml:space="preserve"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18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Федерации;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FA30D4" w:rsidRDefault="00FA30D4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УР от 16.08.2018 N 348)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>9. Решение общего собрания собственников помещений о проведении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принимается большинством голосов от общего числа голосов, принимающих участие в данном собрании собственников помещений.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 xml:space="preserve">10. В случае если собственники помещений в срок, указанный в </w:t>
      </w:r>
      <w:hyperlink w:anchor="P53" w:history="1">
        <w:r>
          <w:rPr>
            <w:color w:val="0000FF"/>
          </w:rPr>
          <w:t>пункте 7</w:t>
        </w:r>
      </w:hyperlink>
      <w:r>
        <w:t xml:space="preserve"> настоящего Порядка, не приняли решение о проведении капитального ремонта общего имущества в многоквартирном доме в соответствии с </w:t>
      </w:r>
      <w:hyperlink w:anchor="P54" w:history="1">
        <w:r>
          <w:rPr>
            <w:color w:val="0000FF"/>
          </w:rPr>
          <w:t>пунктом 8</w:t>
        </w:r>
      </w:hyperlink>
      <w:r>
        <w:t xml:space="preserve"> настоящего Порядка и (или) не представили данное решение в орган местного самоуправления, орган местного самоуправления безотлагательно принимает решение с учетом предложения регионального оператора о проведении капитального ремонта общего имущества в таком многоквартирном доме по вопросам, предусмотренным </w:t>
      </w:r>
      <w:hyperlink w:anchor="P5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8</w:t>
        </w:r>
      </w:hyperlink>
      <w:r>
        <w:t xml:space="preserve"> настоящего Порядка, и направляет решение региональному оператору для ликвидации последствий, возникших вследствие аварии, иных чрезвычайных ситуаций природного или техногенного характера.</w:t>
      </w:r>
    </w:p>
    <w:p w:rsidR="00FA30D4" w:rsidRDefault="00FA30D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УР от 16.08.2018 N 348)</w:t>
      </w:r>
    </w:p>
    <w:p w:rsidR="00FA30D4" w:rsidRDefault="00FA30D4">
      <w:pPr>
        <w:pStyle w:val="ConsPlusNormal"/>
        <w:spacing w:before="220"/>
        <w:ind w:firstLine="540"/>
        <w:jc w:val="both"/>
      </w:pPr>
      <w:r>
        <w:t xml:space="preserve">11. Капитальный ремонт общего имущества в многоквартирном доме при возникновении аварии, иных чрезвычайных ситуаций природного или техногенного характера осуществляется за счет средств регионального оператора, определенных </w:t>
      </w:r>
      <w:hyperlink r:id="rId21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22" w:history="1">
        <w:r>
          <w:rPr>
            <w:color w:val="0000FF"/>
          </w:rPr>
          <w:t>статьей 12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Республике", предназначенных для обеспечения финансовой устойчивости деятельности регионального оператора.</w:t>
      </w: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jc w:val="both"/>
      </w:pPr>
    </w:p>
    <w:p w:rsidR="00FA30D4" w:rsidRDefault="00FA3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FA30D4"/>
    <w:sectPr w:rsidR="0062285B" w:rsidSect="002C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D4"/>
    <w:rsid w:val="000C46F6"/>
    <w:rsid w:val="00AD3D6F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74DD-A59C-4FCF-8CA5-BD4D408E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4C5C753B08AEDE503742BA929E662261B9AE886FC690997C5039F5CCE04CA862DF09B13F5277CDA31C0DF7E675D8C89B7A443CFEF157C275A8375pAzFI" TargetMode="External"/><Relationship Id="rId13" Type="http://schemas.openxmlformats.org/officeDocument/2006/relationships/hyperlink" Target="consultantplus://offline/ref=4134C5C753B08AEDE5037428BB45B86A2612C1E38FFF6158CE9605C8039E029FC66DF6CE50B0287CDA3A948E3D3904DCCFFCA945D3F3157Ap3z0I" TargetMode="External"/><Relationship Id="rId18" Type="http://schemas.openxmlformats.org/officeDocument/2006/relationships/hyperlink" Target="consultantplus://offline/ref=4134C5C753B08AEDE5037428BB45B86A2612C1E38FFF6158CE9605C8039E029FC66DF6CB51B121298B7595D2786E17DDCAFCAB42CCpFz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34C5C753B08AEDE5037428BB45B86A2612C1E38FFF6158CE9605C8039E029FC66DF6CC57B421298B7595D2786E17DDCAFCAB42CCpFz8I" TargetMode="External"/><Relationship Id="rId7" Type="http://schemas.openxmlformats.org/officeDocument/2006/relationships/hyperlink" Target="consultantplus://offline/ref=4134C5C753B08AEDE5037428BB45B86A2612C1E38FFF6158CE9605C8039E029FC66DF6CE50B02C7AD23A948E3D3904DCCFFCA945D3F3157Ap3z0I" TargetMode="External"/><Relationship Id="rId12" Type="http://schemas.openxmlformats.org/officeDocument/2006/relationships/hyperlink" Target="consultantplus://offline/ref=4134C5C753B08AEDE503742BA929E662261B9AE886FC690997C5039F5CCE04CA862DF09B13F5277CDA31C0DE79675D8C89B7A443CFEF157C275A8375pAzFI" TargetMode="External"/><Relationship Id="rId17" Type="http://schemas.openxmlformats.org/officeDocument/2006/relationships/hyperlink" Target="consultantplus://offline/ref=4134C5C753B08AEDE503742BA929E662261B9AE886FC690997C5039F5CCE04CA862DF09B13F5277CDA31C0DE78675D8C89B7A443CFEF157C275A8375pAz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34C5C753B08AEDE5037428BB45B86A2612C1E38FFF6158CE9605C8039E029FC66DF6CE50B02C7ADD3A948E3D3904DCCFFCA945D3F3157Ap3z0I" TargetMode="External"/><Relationship Id="rId20" Type="http://schemas.openxmlformats.org/officeDocument/2006/relationships/hyperlink" Target="consultantplus://offline/ref=4134C5C753B08AEDE503742BA929E662261B9AE886FC690997C5039F5CCE04CA862DF09B13F5277CDA31C0DE7E675D8C89B7A443CFEF157C275A8375pAz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4C5C753B08AEDE5037428BB45B86A2612C1E38FFF6158CE9605C8039E029FC66DF6CE50B02C7ADC3A948E3D3904DCCFFCA945D3F3157Ap3z0I" TargetMode="External"/><Relationship Id="rId11" Type="http://schemas.openxmlformats.org/officeDocument/2006/relationships/hyperlink" Target="consultantplus://offline/ref=4134C5C753B08AEDE5037428BB45B86A2612C1E38FFF6158CE9605C8039E029FC66DF6CE50B02C7AD23A948E3D3904DCCFFCA945D3F3157Ap3z0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134C5C753B08AEDE5037428BB45B86A2612C1E38FFF6158CE9605C8039E029FC66DF6C957B921298B7595D2786E17DDCAFCAB42CCpFz8I" TargetMode="External"/><Relationship Id="rId15" Type="http://schemas.openxmlformats.org/officeDocument/2006/relationships/hyperlink" Target="consultantplus://offline/ref=4134C5C753B08AEDE5037428BB45B86A2612C1E38FFF6158CE9605C8039E029FC66DF6CE50B02C7ADC3A948E3D3904DCCFFCA945D3F3157Ap3z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34C5C753B08AEDE5037428BB45B86A2612C1E38FFF6158CE9605C8039E029FC66DF6CE50B02C7ADC3A948E3D3904DCCFFCA945D3F3157Ap3z0I" TargetMode="External"/><Relationship Id="rId19" Type="http://schemas.openxmlformats.org/officeDocument/2006/relationships/hyperlink" Target="consultantplus://offline/ref=4134C5C753B08AEDE503742BA929E662261B9AE886FC690997C5039F5CCE04CA862DF09B13F5277CDA31C0DE7B675D8C89B7A443CFEF157C275A8375pAzFI" TargetMode="External"/><Relationship Id="rId4" Type="http://schemas.openxmlformats.org/officeDocument/2006/relationships/hyperlink" Target="consultantplus://offline/ref=4134C5C753B08AEDE503742BA929E662261B9AE886FC690997C5039F5CCE04CA862DF09B13F5277CDA31C0DF7C675D8C89B7A443CFEF157C275A8375pAzFI" TargetMode="External"/><Relationship Id="rId9" Type="http://schemas.openxmlformats.org/officeDocument/2006/relationships/hyperlink" Target="consultantplus://offline/ref=4134C5C753B08AEDE503742BA929E662261B9AE886FC690997C5039F5CCE04CA862DF09B13F5277CDA31C0DF71675D8C89B7A443CFEF157C275A8375pAzFI" TargetMode="External"/><Relationship Id="rId14" Type="http://schemas.openxmlformats.org/officeDocument/2006/relationships/hyperlink" Target="consultantplus://offline/ref=4134C5C753B08AEDE503742BA929E662261B9AE886FD6A0F92C5039F5CCE04CA862DF09B13F5277CDA31C2DB70675D8C89B7A443CFEF157C275A8375pAzFI" TargetMode="External"/><Relationship Id="rId22" Type="http://schemas.openxmlformats.org/officeDocument/2006/relationships/hyperlink" Target="consultantplus://offline/ref=4134C5C753B08AEDE503742BA929E662261B9AE886FD6A0F92C5039F5CCE04CA862DF09B13F5277CDA31C3DD7E675D8C89B7A443CFEF157C275A8375pA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2019-07-12T08:51:00Z</dcterms:created>
  <dcterms:modified xsi:type="dcterms:W3CDTF">2019-07-12T08:54:00Z</dcterms:modified>
</cp:coreProperties>
</file>